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888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48"/>
      </w:tblGrid>
      <w:tr w:rsidR="002D63C4" w:rsidTr="002D63C4">
        <w:trPr>
          <w:trHeight w:val="14936"/>
        </w:trPr>
        <w:tc>
          <w:tcPr>
            <w:tcW w:w="9448" w:type="dxa"/>
            <w:tcBorders>
              <w:top w:val="dotted" w:sz="36" w:space="0" w:color="808080"/>
              <w:left w:val="dotted" w:sz="36" w:space="0" w:color="808080"/>
              <w:bottom w:val="dotted" w:sz="36" w:space="0" w:color="808080"/>
              <w:right w:val="dotted" w:sz="36" w:space="0" w:color="808080"/>
            </w:tcBorders>
          </w:tcPr>
          <w:p w:rsidR="002D63C4" w:rsidRPr="004610AE" w:rsidRDefault="002D63C4" w:rsidP="002D63C4">
            <w:pPr>
              <w:jc w:val="center"/>
              <w:rPr>
                <w:rFonts w:ascii="HG丸ｺﾞｼｯｸM-PRO" w:eastAsia="HG丸ｺﾞｼｯｸM-PRO"/>
                <w:b/>
                <w:bCs/>
                <w:sz w:val="21"/>
                <w:szCs w:val="21"/>
                <w:u w:val="double"/>
              </w:rPr>
            </w:pPr>
          </w:p>
          <w:p w:rsidR="002D63C4" w:rsidRPr="004017C6" w:rsidRDefault="002D63C4" w:rsidP="002D63C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u w:val="double"/>
              </w:rPr>
            </w:pPr>
            <w:r w:rsidRPr="004017C6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  <w:u w:val="double"/>
              </w:rPr>
              <w:t>（小学生の部）大会運営について</w:t>
            </w:r>
          </w:p>
          <w:p w:rsidR="002D63C4" w:rsidRDefault="002D63C4" w:rsidP="002D63C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:rsidR="002D63C4" w:rsidRDefault="002D63C4" w:rsidP="002D63C4">
            <w:pPr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AC4A64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　１．</w:t>
            </w: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入退場　　　　入退場は、１階正面玄関のみとなります。開場は、両日共に8：00、退場は</w:t>
            </w:r>
          </w:p>
          <w:p w:rsidR="002D63C4" w:rsidRDefault="002D63C4" w:rsidP="002D63C4">
            <w:pPr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　　　　　　　　　　10/22(土)は19：30、10/23(日)は16：00です。</w:t>
            </w:r>
          </w:p>
          <w:p w:rsidR="002D63C4" w:rsidRPr="00AC4A64" w:rsidRDefault="002D63C4" w:rsidP="002D63C4">
            <w:pPr>
              <w:ind w:firstLineChars="1000" w:firstLine="1953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（退場時間以降は、１階正面玄関は利用できません。）</w:t>
            </w:r>
          </w:p>
          <w:p w:rsidR="002D63C4" w:rsidRPr="00AC4A64" w:rsidRDefault="002D63C4" w:rsidP="002D63C4">
            <w:pPr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  <w:p w:rsidR="002D63C4" w:rsidRPr="000908B5" w:rsidRDefault="002D63C4" w:rsidP="002D63C4">
            <w:pPr>
              <w:ind w:firstLineChars="100" w:firstLine="19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２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．表　彰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開・閉会式は実施しません。順位が確定しだい、試合後すぐに表彰します。</w:t>
            </w:r>
          </w:p>
          <w:p w:rsidR="002D63C4" w:rsidRPr="000908B5" w:rsidRDefault="002D63C4" w:rsidP="002D63C4">
            <w:pPr>
              <w:ind w:firstLine="16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D63C4" w:rsidRPr="000908B5" w:rsidRDefault="002D63C4" w:rsidP="002D63C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Pr="000908B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．ベンチ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0908B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スケジュールのベンチ（左）のチームは本部から見て左のベンチになります。</w:t>
            </w:r>
          </w:p>
          <w:p w:rsidR="002D63C4" w:rsidRPr="000908B5" w:rsidRDefault="002D63C4" w:rsidP="002D63C4">
            <w:pPr>
              <w:ind w:firstLine="16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D63C4" w:rsidRPr="000908B5" w:rsidRDefault="002D63C4" w:rsidP="002D63C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４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．メンバー表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各チームの最初の試合開始３０分前までに、本部に提出してください。</w:t>
            </w:r>
          </w:p>
          <w:p w:rsidR="002D63C4" w:rsidRPr="000908B5" w:rsidRDefault="002D63C4" w:rsidP="002D63C4">
            <w:pPr>
              <w:ind w:firstLineChars="1000" w:firstLine="195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２試合目以降、変更がなければ提出の必要はありません。</w:t>
            </w:r>
          </w:p>
          <w:p w:rsidR="002D63C4" w:rsidRPr="000908B5" w:rsidRDefault="002D63C4" w:rsidP="002D63C4">
            <w:pPr>
              <w:ind w:firstLine="16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D63C4" w:rsidRDefault="002D63C4" w:rsidP="002D63C4">
            <w:pPr>
              <w:ind w:firstLineChars="100" w:firstLine="195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５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．更　衣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更衣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室からは、試合後30分以内に退出してください。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2階観覧席のホールに防具保管場所を設けてあります。各チーム所定の場所に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まとめて置いてください。なお、貴重品は各自で厳重に管理してください。</w:t>
            </w:r>
          </w:p>
          <w:p w:rsidR="002D63C4" w:rsidRPr="000908B5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盗難・紛失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について責任は負いかねます。ご承知おきください。</w:t>
            </w:r>
          </w:p>
          <w:p w:rsidR="002D63C4" w:rsidRPr="000908B5" w:rsidRDefault="002D63C4" w:rsidP="002D63C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D63C4" w:rsidRDefault="002D63C4" w:rsidP="002D63C4">
            <w:pPr>
              <w:ind w:firstLineChars="100" w:firstLine="195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６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．ゴミの処分　 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持ち込まれたお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弁当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などの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ゴミ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は、各自でお持ち帰りください。</w:t>
            </w:r>
          </w:p>
          <w:p w:rsidR="002D63C4" w:rsidRDefault="002D63C4" w:rsidP="002D63C4">
            <w:pPr>
              <w:ind w:firstLineChars="100" w:firstLine="195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 （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据え付けのゴミ箱には入れないようにお願いします。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</w:p>
          <w:p w:rsidR="002D63C4" w:rsidRPr="000908B5" w:rsidRDefault="002D63C4" w:rsidP="002D63C4">
            <w:pPr>
              <w:ind w:firstLineChars="100" w:firstLine="19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 施設内での飲食に際しましては、施設を汚すことのないようにしてください。</w:t>
            </w:r>
          </w:p>
          <w:p w:rsidR="002D63C4" w:rsidRPr="000908B5" w:rsidRDefault="002D63C4" w:rsidP="002D63C4">
            <w:pPr>
              <w:ind w:left="1600" w:hanging="16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</w:t>
            </w:r>
            <w:r w:rsidRPr="000908B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施設内の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美化に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ご協力をお願いします。</w:t>
            </w:r>
          </w:p>
          <w:p w:rsidR="002D63C4" w:rsidRPr="000908B5" w:rsidRDefault="002D63C4" w:rsidP="002D63C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D63C4" w:rsidRPr="000908B5" w:rsidRDefault="002D63C4" w:rsidP="002D63C4">
            <w:pPr>
              <w:ind w:firstLineChars="100" w:firstLine="19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７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．全館禁煙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施設内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は</w:t>
            </w:r>
            <w:r w:rsidRPr="002A3B66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全館禁煙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です。</w:t>
            </w:r>
          </w:p>
          <w:p w:rsidR="002D63C4" w:rsidRPr="000908B5" w:rsidRDefault="002D63C4" w:rsidP="002D63C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D63C4" w:rsidRDefault="002D63C4" w:rsidP="002D63C4">
            <w:pPr>
              <w:ind w:firstLineChars="100" w:firstLine="195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８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．試合観戦等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観戦は、2階観覧席をご利用ください。（なお、バックスタンドは使用できま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せん。）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パック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が飛び出す場合があります。パックの行方にはくれぐれもご注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意ください。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特に小さなお子様をお連れの保護者の方は、お子様から目を離さ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ないようにしてください。</w:t>
            </w:r>
          </w:p>
          <w:p w:rsidR="002D63C4" w:rsidRPr="000908B5" w:rsidRDefault="002D63C4" w:rsidP="002D63C4">
            <w:pPr>
              <w:ind w:left="1600" w:hanging="1600"/>
              <w:rPr>
                <w:rFonts w:ascii="HG丸ｺﾞｼｯｸM-PRO" w:eastAsia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観戦マナーを守り、安全に観戦していただきますようにお願いいたします。</w:t>
            </w:r>
          </w:p>
          <w:p w:rsidR="002D63C4" w:rsidRPr="000908B5" w:rsidRDefault="002D63C4" w:rsidP="002D63C4">
            <w:pPr>
              <w:ind w:left="1600" w:hanging="16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D63C4" w:rsidRDefault="002D63C4" w:rsidP="002D63C4">
            <w:pPr>
              <w:ind w:firstLineChars="100" w:firstLine="195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９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．その他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館内はもとより、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施設敷地内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において、スティック、パック及びボールの使用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は禁止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です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。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施設周辺は、</w:t>
            </w:r>
            <w:r w:rsidRPr="002A3B66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全面駐車禁止</w:t>
            </w:r>
            <w:r w:rsidRPr="002A3B66">
              <w:rPr>
                <w:rFonts w:ascii="HG丸ｺﾞｼｯｸM-PRO" w:eastAsia="HG丸ｺﾞｼｯｸM-PRO" w:hint="eastAsia"/>
                <w:sz w:val="21"/>
                <w:szCs w:val="21"/>
              </w:rPr>
              <w:t>です。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近隣の有料駐車場をご利用ください。</w:t>
            </w:r>
          </w:p>
          <w:p w:rsidR="002D63C4" w:rsidRPr="002A3B66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  <w:r w:rsidRPr="002A3B66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大会当日は、隣接するワールド記念ホールにてハロウィン・パーティが開催さ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  <w:r w:rsidRPr="002A3B66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れ</w:t>
            </w:r>
            <w:r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るため、</w:t>
            </w:r>
            <w:r w:rsidRPr="002A3B66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施設周辺は大変混雑</w:t>
            </w:r>
            <w:r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し</w:t>
            </w:r>
            <w:r w:rsidRPr="002A3B66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ます。トラブルに巻き込まれないようにくれ</w:t>
            </w:r>
          </w:p>
          <w:p w:rsidR="002D63C4" w:rsidRDefault="002D63C4" w:rsidP="002D63C4">
            <w:pPr>
              <w:ind w:firstLineChars="1000" w:firstLine="1953"/>
              <w:rPr>
                <w:rFonts w:ascii="HG丸ｺﾞｼｯｸM-PRO" w:eastAsia="HG丸ｺﾞｼｯｸM-PRO"/>
                <w:sz w:val="21"/>
                <w:szCs w:val="21"/>
              </w:rPr>
            </w:pPr>
            <w:r w:rsidRPr="002A3B66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ぐれもご注意ください。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（このため、屋外でのウォーミング・アップができない</w:t>
            </w:r>
          </w:p>
          <w:p w:rsidR="002D63C4" w:rsidRPr="000908B5" w:rsidRDefault="002D63C4" w:rsidP="002D63C4">
            <w:pPr>
              <w:ind w:firstLineChars="1000" w:firstLine="195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可能性があります。2階観覧席のホールをご利用ください。）</w:t>
            </w:r>
          </w:p>
          <w:p w:rsidR="002D63C4" w:rsidRPr="000908B5" w:rsidRDefault="002D63C4" w:rsidP="002D63C4">
            <w:pPr>
              <w:ind w:left="1600" w:hanging="16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D63C4" w:rsidRPr="000908B5" w:rsidRDefault="002D63C4" w:rsidP="002D63C4">
            <w:pPr>
              <w:ind w:left="1600" w:hanging="12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※主催者（兵庫県アイスホッケー連盟）は、ケガ、事故が発生した場合に、応急処置等の対応は</w:t>
            </w:r>
          </w:p>
          <w:p w:rsidR="002D63C4" w:rsidRDefault="002D63C4" w:rsidP="002D63C4">
            <w:pPr>
              <w:ind w:left="1600" w:hanging="1000"/>
              <w:rPr>
                <w:rFonts w:ascii="HG丸ｺﾞｼｯｸM-PRO" w:eastAsia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しますが、その後の責任は負いません。選手・ベンチスタッフはスポーツ障害保険等に加入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の</w:t>
            </w:r>
          </w:p>
          <w:p w:rsidR="002D63C4" w:rsidRPr="000908B5" w:rsidRDefault="002D63C4" w:rsidP="002D63C4">
            <w:pPr>
              <w:ind w:left="1600" w:hanging="10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うえで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参加してください。</w:t>
            </w:r>
          </w:p>
          <w:p w:rsidR="002D63C4" w:rsidRPr="000908B5" w:rsidRDefault="002D63C4" w:rsidP="002D63C4">
            <w:pPr>
              <w:ind w:left="1600" w:hanging="10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選手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、保護者の</w:t>
            </w: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試合観戦中又は施設内でのケガ、事故に対しても当主催者は責任を負いません。</w:t>
            </w:r>
          </w:p>
          <w:p w:rsidR="002D63C4" w:rsidRDefault="002D63C4" w:rsidP="002D63C4">
            <w:pPr>
              <w:ind w:left="1600" w:hanging="1000"/>
              <w:rPr>
                <w:rFonts w:ascii="HG丸ｺﾞｼｯｸM-PRO" w:eastAsia="HG丸ｺﾞｼｯｸM-PRO"/>
                <w:sz w:val="21"/>
                <w:szCs w:val="21"/>
              </w:rPr>
            </w:pPr>
            <w:r w:rsidRPr="000908B5">
              <w:rPr>
                <w:rFonts w:ascii="HG丸ｺﾞｼｯｸM-PRO" w:eastAsia="HG丸ｺﾞｼｯｸM-PRO" w:hint="eastAsia"/>
                <w:sz w:val="21"/>
                <w:szCs w:val="21"/>
              </w:rPr>
              <w:t>施設の備品等を破損させた場合は、施設管理者に直接、賠償していただくこととなります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ので、</w:t>
            </w:r>
          </w:p>
          <w:p w:rsidR="002D63C4" w:rsidRDefault="002D63C4" w:rsidP="002D63C4">
            <w:pPr>
              <w:ind w:left="1600" w:hanging="100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ご承知おきください。</w:t>
            </w:r>
          </w:p>
          <w:p w:rsidR="002D63C4" w:rsidRDefault="002D63C4" w:rsidP="002D63C4">
            <w:pPr>
              <w:ind w:left="1600" w:hanging="1000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2D63C4" w:rsidRPr="00622BED" w:rsidRDefault="002D63C4" w:rsidP="002D63C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22BE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ご協力をお願いいたします</w:t>
            </w:r>
          </w:p>
        </w:tc>
      </w:tr>
    </w:tbl>
    <w:p w:rsidR="004D3EA9" w:rsidRPr="00622BED" w:rsidRDefault="004D3EA9" w:rsidP="00622BED">
      <w:pPr>
        <w:rPr>
          <w:rFonts w:hint="eastAsia"/>
        </w:rPr>
      </w:pPr>
      <w:bookmarkStart w:id="0" w:name="_GoBack"/>
      <w:bookmarkEnd w:id="0"/>
    </w:p>
    <w:sectPr w:rsidR="004D3EA9" w:rsidRPr="00622BED" w:rsidSect="00AC4A64">
      <w:pgSz w:w="11906" w:h="16838" w:code="9"/>
      <w:pgMar w:top="737" w:right="964" w:bottom="567" w:left="1418" w:header="851" w:footer="992" w:gutter="0"/>
      <w:cols w:space="425"/>
      <w:docGrid w:type="linesAndChars" w:linePitch="293" w:charSpace="-30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FE" w:rsidRDefault="003A00FE" w:rsidP="004017C6">
      <w:r>
        <w:separator/>
      </w:r>
    </w:p>
  </w:endnote>
  <w:endnote w:type="continuationSeparator" w:id="0">
    <w:p w:rsidR="003A00FE" w:rsidRDefault="003A00FE" w:rsidP="0040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FE" w:rsidRDefault="003A00FE" w:rsidP="004017C6">
      <w:r>
        <w:separator/>
      </w:r>
    </w:p>
  </w:footnote>
  <w:footnote w:type="continuationSeparator" w:id="0">
    <w:p w:rsidR="003A00FE" w:rsidRDefault="003A00FE" w:rsidP="0040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37"/>
    <w:rsid w:val="000908B5"/>
    <w:rsid w:val="002A3B66"/>
    <w:rsid w:val="002D63C4"/>
    <w:rsid w:val="002E3EA2"/>
    <w:rsid w:val="003A00FE"/>
    <w:rsid w:val="003F6095"/>
    <w:rsid w:val="004017C6"/>
    <w:rsid w:val="004610AE"/>
    <w:rsid w:val="004657F0"/>
    <w:rsid w:val="004D3EA9"/>
    <w:rsid w:val="00532AE4"/>
    <w:rsid w:val="00622BED"/>
    <w:rsid w:val="006D3389"/>
    <w:rsid w:val="008466C6"/>
    <w:rsid w:val="00AC4A64"/>
    <w:rsid w:val="00AE71F3"/>
    <w:rsid w:val="00B029E6"/>
    <w:rsid w:val="00B27937"/>
    <w:rsid w:val="00E514D7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87B265-59FF-4A1C-B934-61FA08B0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37"/>
    <w:pPr>
      <w:jc w:val="both"/>
    </w:pPr>
    <w:rPr>
      <w:rFonts w:ascii="Times New Roman" w:eastAsia="ＭＳ Ｐゴシック" w:hAnsi="Times New Roman" w:cs="Times New Roman"/>
      <w:kern w:val="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17C6"/>
    <w:rPr>
      <w:rFonts w:ascii="Times New Roman" w:eastAsia="ＭＳ Ｐゴシック" w:hAnsi="Times New Roman" w:cs="Times New Roman"/>
      <w:kern w:val="4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1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17C6"/>
    <w:rPr>
      <w:rFonts w:ascii="Times New Roman" w:eastAsia="ＭＳ Ｐゴシック" w:hAnsi="Times New Roman" w:cs="Times New Roman"/>
      <w:kern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user</cp:lastModifiedBy>
  <cp:revision>2</cp:revision>
  <cp:lastPrinted>2016-10-05T02:08:00Z</cp:lastPrinted>
  <dcterms:created xsi:type="dcterms:W3CDTF">2016-10-20T01:45:00Z</dcterms:created>
  <dcterms:modified xsi:type="dcterms:W3CDTF">2016-10-20T01:45:00Z</dcterms:modified>
</cp:coreProperties>
</file>